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F7109" w:rsidRPr="00BF7109" w:rsidRDefault="00AB609F" w:rsidP="00BF7109">
      <w:pPr>
        <w:jc w:val="center"/>
        <w:rPr>
          <w:rFonts w:ascii="ＭＳ 明朝" w:hAnsi="ＭＳ 明朝" w:hint="eastAsia"/>
          <w:b/>
          <w:sz w:val="26"/>
          <w:szCs w:val="26"/>
        </w:rPr>
      </w:pPr>
      <w:r w:rsidRPr="00BF7109">
        <w:rPr>
          <w:rFonts w:ascii="ＭＳ 明朝" w:hAnsi="ＭＳ 明朝" w:hint="eastAsia"/>
          <w:b/>
          <w:sz w:val="26"/>
          <w:szCs w:val="26"/>
        </w:rPr>
        <w:t>貨物自動車運送事業に従事する自動車運転者の１カ月</w:t>
      </w:r>
      <w:r w:rsidR="00BF7109" w:rsidRPr="00BF7109">
        <w:rPr>
          <w:rFonts w:ascii="ＭＳ 明朝" w:hAnsi="ＭＳ 明朝" w:hint="eastAsia"/>
          <w:b/>
          <w:sz w:val="26"/>
          <w:szCs w:val="26"/>
        </w:rPr>
        <w:t>に</w:t>
      </w:r>
    </w:p>
    <w:p w:rsidR="00AB609F" w:rsidRPr="00BF7109" w:rsidRDefault="00AB609F" w:rsidP="00BF7109">
      <w:pPr>
        <w:jc w:val="center"/>
        <w:rPr>
          <w:rFonts w:ascii="ＭＳ 明朝" w:hAnsi="ＭＳ 明朝" w:hint="eastAsia"/>
          <w:sz w:val="26"/>
          <w:szCs w:val="26"/>
        </w:rPr>
      </w:pPr>
      <w:r w:rsidRPr="00BF7109">
        <w:rPr>
          <w:rFonts w:ascii="ＭＳ 明朝" w:hAnsi="ＭＳ 明朝" w:hint="eastAsia"/>
          <w:b/>
          <w:sz w:val="26"/>
          <w:szCs w:val="26"/>
        </w:rPr>
        <w:t>ついての拘束時間の延長に関する協定書（例）</w:t>
      </w:r>
    </w:p>
    <w:p w:rsidR="00AB609F" w:rsidRDefault="00AB609F">
      <w:pPr>
        <w:rPr>
          <w:rFonts w:hint="eastAsia"/>
        </w:rPr>
      </w:pPr>
    </w:p>
    <w:p w:rsidR="00AB609F" w:rsidRPr="00BF7109" w:rsidRDefault="00AB609F">
      <w:pPr>
        <w:rPr>
          <w:rFonts w:hint="eastAsia"/>
          <w:sz w:val="24"/>
        </w:rPr>
      </w:pPr>
      <w:r>
        <w:rPr>
          <w:rFonts w:hint="eastAsia"/>
        </w:rPr>
        <w:t xml:space="preserve">　</w:t>
      </w:r>
      <w:r w:rsidRPr="00BF7109">
        <w:rPr>
          <w:rFonts w:hint="eastAsia"/>
          <w:sz w:val="24"/>
        </w:rPr>
        <w:t>○○運送株式会社代表取締役○○○○と○○運送株式会社労働者代表○○○○は、「自動車運転者の労働時間等の改善のための基準」（厚生労働省告示）第４条第１項第１号ただし書きの規定に基づき、拘束時間に関し、下記のとおり協定する。</w:t>
      </w:r>
    </w:p>
    <w:p w:rsidR="00AB609F" w:rsidRPr="00BF7109" w:rsidRDefault="00AB609F">
      <w:pPr>
        <w:rPr>
          <w:rFonts w:hint="eastAsia"/>
          <w:sz w:val="24"/>
        </w:rPr>
      </w:pPr>
    </w:p>
    <w:p w:rsidR="00AB609F" w:rsidRPr="00BF7109" w:rsidRDefault="00AB609F">
      <w:pPr>
        <w:jc w:val="center"/>
        <w:rPr>
          <w:rFonts w:hint="eastAsia"/>
          <w:sz w:val="24"/>
        </w:rPr>
      </w:pPr>
      <w:r w:rsidRPr="00BF7109">
        <w:rPr>
          <w:rFonts w:hint="eastAsia"/>
          <w:sz w:val="24"/>
        </w:rPr>
        <w:t>記</w:t>
      </w:r>
    </w:p>
    <w:p w:rsidR="00AB609F" w:rsidRPr="00BF7109" w:rsidRDefault="00AB609F">
      <w:pPr>
        <w:rPr>
          <w:rFonts w:hint="eastAsia"/>
          <w:sz w:val="24"/>
        </w:rPr>
      </w:pPr>
    </w:p>
    <w:p w:rsidR="00AB609F" w:rsidRPr="00BF7109" w:rsidRDefault="00AB609F">
      <w:pPr>
        <w:rPr>
          <w:rFonts w:hint="eastAsia"/>
          <w:sz w:val="24"/>
        </w:rPr>
      </w:pPr>
      <w:r w:rsidRPr="00BF7109">
        <w:rPr>
          <w:rFonts w:hint="eastAsia"/>
          <w:sz w:val="24"/>
        </w:rPr>
        <w:t>１　本協定の適用対象者は、長距離運行に従事する自動車運転者とする。</w:t>
      </w:r>
    </w:p>
    <w:p w:rsidR="00AB609F" w:rsidRPr="00BF7109" w:rsidRDefault="00AB609F">
      <w:pPr>
        <w:rPr>
          <w:rFonts w:hint="eastAsia"/>
          <w:sz w:val="24"/>
        </w:rPr>
      </w:pPr>
      <w:r w:rsidRPr="00BF7109">
        <w:rPr>
          <w:rFonts w:hint="eastAsia"/>
          <w:sz w:val="24"/>
        </w:rPr>
        <w:t>２　拘束時間は下の表のとおりとする。なお、起算日は毎月１日とする。</w:t>
      </w:r>
    </w:p>
    <w:tbl>
      <w:tblPr>
        <w:tblW w:w="0" w:type="auto"/>
        <w:tblInd w:w="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638"/>
        <w:gridCol w:w="639"/>
        <w:gridCol w:w="639"/>
        <w:gridCol w:w="639"/>
        <w:gridCol w:w="638"/>
        <w:gridCol w:w="640"/>
        <w:gridCol w:w="640"/>
        <w:gridCol w:w="640"/>
        <w:gridCol w:w="639"/>
        <w:gridCol w:w="640"/>
        <w:gridCol w:w="640"/>
        <w:gridCol w:w="640"/>
        <w:gridCol w:w="723"/>
      </w:tblGrid>
      <w:tr w:rsidR="00AB609F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649" w:type="dxa"/>
            <w:vAlign w:val="center"/>
          </w:tcPr>
          <w:p w:rsidR="00AB609F" w:rsidRDefault="00AB609F">
            <w:pPr>
              <w:rPr>
                <w:rFonts w:ascii="ＭＳ 明朝" w:hint="eastAsia"/>
              </w:rPr>
            </w:pPr>
            <w:r>
              <w:rPr>
                <w:rFonts w:ascii="ＭＳ 明朝" w:hint="eastAsia"/>
              </w:rPr>
              <w:t>４月</w:t>
            </w:r>
          </w:p>
        </w:tc>
        <w:tc>
          <w:tcPr>
            <w:tcW w:w="650" w:type="dxa"/>
            <w:vAlign w:val="center"/>
          </w:tcPr>
          <w:p w:rsidR="00AB609F" w:rsidRDefault="00AB609F">
            <w:pPr>
              <w:rPr>
                <w:rFonts w:ascii="ＭＳ 明朝" w:hint="eastAsia"/>
              </w:rPr>
            </w:pPr>
            <w:r>
              <w:rPr>
                <w:rFonts w:ascii="ＭＳ 明朝" w:hint="eastAsia"/>
              </w:rPr>
              <w:t>５月</w:t>
            </w:r>
          </w:p>
        </w:tc>
        <w:tc>
          <w:tcPr>
            <w:tcW w:w="650" w:type="dxa"/>
            <w:vAlign w:val="center"/>
          </w:tcPr>
          <w:p w:rsidR="00AB609F" w:rsidRDefault="00AB609F">
            <w:pPr>
              <w:rPr>
                <w:rFonts w:ascii="ＭＳ 明朝" w:hint="eastAsia"/>
              </w:rPr>
            </w:pPr>
            <w:r>
              <w:rPr>
                <w:rFonts w:ascii="ＭＳ 明朝" w:hint="eastAsia"/>
              </w:rPr>
              <w:t>６月</w:t>
            </w:r>
          </w:p>
        </w:tc>
        <w:tc>
          <w:tcPr>
            <w:tcW w:w="650" w:type="dxa"/>
            <w:vAlign w:val="center"/>
          </w:tcPr>
          <w:p w:rsidR="00AB609F" w:rsidRDefault="00AB609F">
            <w:pPr>
              <w:rPr>
                <w:rFonts w:ascii="ＭＳ 明朝" w:hint="eastAsia"/>
              </w:rPr>
            </w:pPr>
            <w:r>
              <w:rPr>
                <w:rFonts w:ascii="ＭＳ 明朝" w:hint="eastAsia"/>
              </w:rPr>
              <w:t>７月</w:t>
            </w:r>
          </w:p>
        </w:tc>
        <w:tc>
          <w:tcPr>
            <w:tcW w:w="649" w:type="dxa"/>
            <w:vAlign w:val="center"/>
          </w:tcPr>
          <w:p w:rsidR="00AB609F" w:rsidRDefault="00AB609F">
            <w:pPr>
              <w:rPr>
                <w:rFonts w:ascii="ＭＳ 明朝" w:hint="eastAsia"/>
              </w:rPr>
            </w:pPr>
            <w:r>
              <w:rPr>
                <w:rFonts w:ascii="ＭＳ 明朝" w:hint="eastAsia"/>
              </w:rPr>
              <w:t>８月</w:t>
            </w:r>
          </w:p>
        </w:tc>
        <w:tc>
          <w:tcPr>
            <w:tcW w:w="650" w:type="dxa"/>
            <w:vAlign w:val="center"/>
          </w:tcPr>
          <w:p w:rsidR="00AB609F" w:rsidRDefault="00AB609F">
            <w:pPr>
              <w:rPr>
                <w:rFonts w:ascii="ＭＳ 明朝" w:hint="eastAsia"/>
              </w:rPr>
            </w:pPr>
            <w:r>
              <w:rPr>
                <w:rFonts w:ascii="ＭＳ 明朝" w:hint="eastAsia"/>
              </w:rPr>
              <w:t>９月</w:t>
            </w:r>
          </w:p>
        </w:tc>
        <w:tc>
          <w:tcPr>
            <w:tcW w:w="650" w:type="dxa"/>
            <w:vAlign w:val="center"/>
          </w:tcPr>
          <w:p w:rsidR="00AB609F" w:rsidRDefault="00AB609F">
            <w:pPr>
              <w:rPr>
                <w:rFonts w:ascii="ＭＳ 明朝" w:hint="eastAsia"/>
              </w:rPr>
            </w:pPr>
            <w:r>
              <w:rPr>
                <w:rFonts w:ascii="ＭＳ 明朝" w:hint="eastAsia"/>
              </w:rPr>
              <w:t>10月</w:t>
            </w:r>
          </w:p>
        </w:tc>
        <w:tc>
          <w:tcPr>
            <w:tcW w:w="650" w:type="dxa"/>
            <w:vAlign w:val="center"/>
          </w:tcPr>
          <w:p w:rsidR="00AB609F" w:rsidRDefault="00AB609F">
            <w:pPr>
              <w:rPr>
                <w:rFonts w:ascii="ＭＳ 明朝" w:hint="eastAsia"/>
              </w:rPr>
            </w:pPr>
            <w:r>
              <w:rPr>
                <w:rFonts w:ascii="ＭＳ 明朝" w:hint="eastAsia"/>
              </w:rPr>
              <w:t>11月</w:t>
            </w:r>
          </w:p>
        </w:tc>
        <w:tc>
          <w:tcPr>
            <w:tcW w:w="649" w:type="dxa"/>
            <w:vAlign w:val="center"/>
          </w:tcPr>
          <w:p w:rsidR="00AB609F" w:rsidRDefault="00AB609F">
            <w:pPr>
              <w:rPr>
                <w:rFonts w:ascii="ＭＳ 明朝" w:hint="eastAsia"/>
              </w:rPr>
            </w:pPr>
            <w:r>
              <w:rPr>
                <w:rFonts w:ascii="ＭＳ 明朝" w:hint="eastAsia"/>
              </w:rPr>
              <w:t>12月</w:t>
            </w:r>
          </w:p>
        </w:tc>
        <w:tc>
          <w:tcPr>
            <w:tcW w:w="650" w:type="dxa"/>
            <w:vAlign w:val="center"/>
          </w:tcPr>
          <w:p w:rsidR="00AB609F" w:rsidRDefault="00AB609F">
            <w:pPr>
              <w:rPr>
                <w:rFonts w:ascii="ＭＳ 明朝" w:hint="eastAsia"/>
              </w:rPr>
            </w:pPr>
            <w:r>
              <w:rPr>
                <w:rFonts w:ascii="ＭＳ 明朝" w:hint="eastAsia"/>
              </w:rPr>
              <w:t>１月</w:t>
            </w:r>
          </w:p>
        </w:tc>
        <w:tc>
          <w:tcPr>
            <w:tcW w:w="650" w:type="dxa"/>
            <w:vAlign w:val="center"/>
          </w:tcPr>
          <w:p w:rsidR="00AB609F" w:rsidRDefault="00AB609F">
            <w:pPr>
              <w:rPr>
                <w:rFonts w:ascii="ＭＳ 明朝" w:hint="eastAsia"/>
              </w:rPr>
            </w:pPr>
            <w:r>
              <w:rPr>
                <w:rFonts w:ascii="ＭＳ 明朝" w:hint="eastAsia"/>
              </w:rPr>
              <w:t>２月</w:t>
            </w:r>
          </w:p>
        </w:tc>
        <w:tc>
          <w:tcPr>
            <w:tcW w:w="650" w:type="dxa"/>
            <w:vAlign w:val="center"/>
          </w:tcPr>
          <w:p w:rsidR="00AB609F" w:rsidRDefault="00AB609F">
            <w:pPr>
              <w:rPr>
                <w:rFonts w:ascii="ＭＳ 明朝" w:hint="eastAsia"/>
              </w:rPr>
            </w:pPr>
            <w:r>
              <w:rPr>
                <w:rFonts w:ascii="ＭＳ 明朝" w:hint="eastAsia"/>
              </w:rPr>
              <w:t>３月</w:t>
            </w:r>
          </w:p>
        </w:tc>
        <w:tc>
          <w:tcPr>
            <w:tcW w:w="708" w:type="dxa"/>
            <w:vAlign w:val="center"/>
          </w:tcPr>
          <w:p w:rsidR="00AB609F" w:rsidRDefault="00AB609F">
            <w:pPr>
              <w:jc w:val="center"/>
              <w:rPr>
                <w:rFonts w:ascii="ＭＳ 明朝" w:hint="eastAsia"/>
                <w:w w:val="80"/>
              </w:rPr>
            </w:pPr>
            <w:r>
              <w:rPr>
                <w:rFonts w:ascii="ＭＳ 明朝" w:hint="eastAsia"/>
                <w:w w:val="80"/>
              </w:rPr>
              <w:t>年間計</w:t>
            </w:r>
          </w:p>
        </w:tc>
      </w:tr>
      <w:tr w:rsidR="00AB609F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649" w:type="dxa"/>
            <w:vAlign w:val="center"/>
          </w:tcPr>
          <w:p w:rsidR="00AB609F" w:rsidRDefault="00AB609F">
            <w:pPr>
              <w:jc w:val="center"/>
              <w:rPr>
                <w:rFonts w:ascii="ＭＳ 明朝" w:hint="eastAsia"/>
              </w:rPr>
            </w:pPr>
            <w:r>
              <w:rPr>
                <w:rFonts w:ascii="ＭＳ 明朝" w:hint="eastAsia"/>
              </w:rPr>
              <w:t>300時間</w:t>
            </w:r>
          </w:p>
        </w:tc>
        <w:tc>
          <w:tcPr>
            <w:tcW w:w="650" w:type="dxa"/>
            <w:vAlign w:val="center"/>
          </w:tcPr>
          <w:p w:rsidR="00AB609F" w:rsidRDefault="00AB609F">
            <w:pPr>
              <w:jc w:val="center"/>
              <w:rPr>
                <w:rFonts w:ascii="ＭＳ 明朝" w:hint="eastAsia"/>
              </w:rPr>
            </w:pPr>
            <w:r>
              <w:rPr>
                <w:rFonts w:ascii="ＭＳ 明朝" w:hint="eastAsia"/>
              </w:rPr>
              <w:t>280時間</w:t>
            </w:r>
          </w:p>
        </w:tc>
        <w:tc>
          <w:tcPr>
            <w:tcW w:w="650" w:type="dxa"/>
            <w:vAlign w:val="center"/>
          </w:tcPr>
          <w:p w:rsidR="00AB609F" w:rsidRDefault="00AB609F">
            <w:pPr>
              <w:jc w:val="center"/>
              <w:rPr>
                <w:rFonts w:ascii="ＭＳ 明朝" w:hint="eastAsia"/>
              </w:rPr>
            </w:pPr>
            <w:r>
              <w:rPr>
                <w:rFonts w:ascii="ＭＳ 明朝" w:hint="eastAsia"/>
              </w:rPr>
              <w:t>284時間</w:t>
            </w:r>
          </w:p>
        </w:tc>
        <w:tc>
          <w:tcPr>
            <w:tcW w:w="650" w:type="dxa"/>
            <w:vAlign w:val="center"/>
          </w:tcPr>
          <w:p w:rsidR="00AB609F" w:rsidRDefault="00AB609F">
            <w:pPr>
              <w:jc w:val="center"/>
              <w:rPr>
                <w:rFonts w:ascii="ＭＳ 明朝" w:hint="eastAsia"/>
              </w:rPr>
            </w:pPr>
            <w:r>
              <w:rPr>
                <w:rFonts w:ascii="ＭＳ 明朝" w:hint="eastAsia"/>
              </w:rPr>
              <w:t>300時間</w:t>
            </w:r>
          </w:p>
        </w:tc>
        <w:tc>
          <w:tcPr>
            <w:tcW w:w="649" w:type="dxa"/>
            <w:vAlign w:val="center"/>
          </w:tcPr>
          <w:p w:rsidR="00AB609F" w:rsidRDefault="00AB609F">
            <w:pPr>
              <w:jc w:val="center"/>
              <w:rPr>
                <w:rFonts w:ascii="ＭＳ 明朝" w:hint="eastAsia"/>
              </w:rPr>
            </w:pPr>
            <w:r>
              <w:rPr>
                <w:rFonts w:ascii="ＭＳ 明朝" w:hint="eastAsia"/>
              </w:rPr>
              <w:t>280時間</w:t>
            </w:r>
          </w:p>
        </w:tc>
        <w:tc>
          <w:tcPr>
            <w:tcW w:w="650" w:type="dxa"/>
            <w:vAlign w:val="center"/>
          </w:tcPr>
          <w:p w:rsidR="00AB609F" w:rsidRDefault="00AB609F">
            <w:pPr>
              <w:jc w:val="center"/>
              <w:rPr>
                <w:rFonts w:ascii="ＭＳ 明朝" w:hint="eastAsia"/>
              </w:rPr>
            </w:pPr>
            <w:r>
              <w:rPr>
                <w:rFonts w:ascii="ＭＳ 明朝" w:hint="eastAsia"/>
              </w:rPr>
              <w:t>284時間</w:t>
            </w:r>
          </w:p>
        </w:tc>
        <w:tc>
          <w:tcPr>
            <w:tcW w:w="650" w:type="dxa"/>
            <w:vAlign w:val="center"/>
          </w:tcPr>
          <w:p w:rsidR="00AB609F" w:rsidRDefault="00AB609F">
            <w:pPr>
              <w:jc w:val="center"/>
              <w:rPr>
                <w:rFonts w:ascii="ＭＳ 明朝" w:hint="eastAsia"/>
              </w:rPr>
            </w:pPr>
            <w:r>
              <w:rPr>
                <w:rFonts w:ascii="ＭＳ 明朝" w:hint="eastAsia"/>
              </w:rPr>
              <w:t>284時間</w:t>
            </w:r>
          </w:p>
        </w:tc>
        <w:tc>
          <w:tcPr>
            <w:tcW w:w="650" w:type="dxa"/>
            <w:vAlign w:val="center"/>
          </w:tcPr>
          <w:p w:rsidR="00AB609F" w:rsidRDefault="00AB609F">
            <w:pPr>
              <w:jc w:val="center"/>
              <w:rPr>
                <w:rFonts w:ascii="ＭＳ 明朝" w:hint="eastAsia"/>
              </w:rPr>
            </w:pPr>
            <w:r>
              <w:rPr>
                <w:rFonts w:ascii="ＭＳ 明朝" w:hint="eastAsia"/>
              </w:rPr>
              <w:t>300時間</w:t>
            </w:r>
          </w:p>
        </w:tc>
        <w:tc>
          <w:tcPr>
            <w:tcW w:w="649" w:type="dxa"/>
            <w:vAlign w:val="center"/>
          </w:tcPr>
          <w:p w:rsidR="00AB609F" w:rsidRDefault="00AB609F">
            <w:pPr>
              <w:jc w:val="center"/>
              <w:rPr>
                <w:rFonts w:ascii="ＭＳ 明朝" w:hint="eastAsia"/>
              </w:rPr>
            </w:pPr>
            <w:r>
              <w:rPr>
                <w:rFonts w:ascii="ＭＳ 明朝" w:hint="eastAsia"/>
              </w:rPr>
              <w:t>320時間</w:t>
            </w:r>
          </w:p>
        </w:tc>
        <w:tc>
          <w:tcPr>
            <w:tcW w:w="650" w:type="dxa"/>
            <w:vAlign w:val="center"/>
          </w:tcPr>
          <w:p w:rsidR="00AB609F" w:rsidRDefault="00AB609F">
            <w:pPr>
              <w:jc w:val="center"/>
              <w:rPr>
                <w:rFonts w:ascii="ＭＳ 明朝" w:hint="eastAsia"/>
              </w:rPr>
            </w:pPr>
            <w:r>
              <w:rPr>
                <w:rFonts w:ascii="ＭＳ 明朝" w:hint="eastAsia"/>
              </w:rPr>
              <w:t>280時間</w:t>
            </w:r>
          </w:p>
        </w:tc>
        <w:tc>
          <w:tcPr>
            <w:tcW w:w="650" w:type="dxa"/>
            <w:vAlign w:val="center"/>
          </w:tcPr>
          <w:p w:rsidR="00AB609F" w:rsidRDefault="00AB609F">
            <w:pPr>
              <w:jc w:val="center"/>
              <w:rPr>
                <w:rFonts w:ascii="ＭＳ 明朝" w:hint="eastAsia"/>
              </w:rPr>
            </w:pPr>
            <w:r>
              <w:rPr>
                <w:rFonts w:ascii="ＭＳ 明朝" w:hint="eastAsia"/>
              </w:rPr>
              <w:t>284時間</w:t>
            </w:r>
          </w:p>
        </w:tc>
        <w:tc>
          <w:tcPr>
            <w:tcW w:w="650" w:type="dxa"/>
            <w:vAlign w:val="center"/>
          </w:tcPr>
          <w:p w:rsidR="00AB609F" w:rsidRDefault="00AB609F">
            <w:pPr>
              <w:jc w:val="center"/>
              <w:rPr>
                <w:rFonts w:ascii="ＭＳ 明朝" w:hint="eastAsia"/>
              </w:rPr>
            </w:pPr>
            <w:r>
              <w:rPr>
                <w:rFonts w:ascii="ＭＳ 明朝" w:hint="eastAsia"/>
              </w:rPr>
              <w:t>320時間</w:t>
            </w:r>
          </w:p>
        </w:tc>
        <w:tc>
          <w:tcPr>
            <w:tcW w:w="708" w:type="dxa"/>
            <w:vAlign w:val="center"/>
          </w:tcPr>
          <w:p w:rsidR="00AB609F" w:rsidRDefault="00AB609F">
            <w:pPr>
              <w:jc w:val="center"/>
              <w:rPr>
                <w:rFonts w:ascii="ＭＳ 明朝" w:hint="eastAsia"/>
                <w:w w:val="80"/>
              </w:rPr>
            </w:pPr>
            <w:r>
              <w:rPr>
                <w:rFonts w:ascii="ＭＳ 明朝" w:hint="eastAsia"/>
              </w:rPr>
              <w:t>3,516時間</w:t>
            </w:r>
          </w:p>
        </w:tc>
      </w:tr>
    </w:tbl>
    <w:p w:rsidR="00AB609F" w:rsidRPr="00BF7109" w:rsidRDefault="00AB609F">
      <w:pPr>
        <w:rPr>
          <w:rFonts w:ascii="ＭＳ 明朝" w:hint="eastAsia"/>
          <w:sz w:val="24"/>
        </w:rPr>
      </w:pPr>
    </w:p>
    <w:p w:rsidR="00AB609F" w:rsidRPr="00BF7109" w:rsidRDefault="00AB609F">
      <w:pPr>
        <w:rPr>
          <w:rFonts w:ascii="ＭＳ 明朝" w:hint="eastAsia"/>
          <w:sz w:val="24"/>
        </w:rPr>
      </w:pPr>
      <w:r w:rsidRPr="00BF7109">
        <w:rPr>
          <w:rFonts w:ascii="ＭＳ 明朝" w:hint="eastAsia"/>
          <w:sz w:val="24"/>
        </w:rPr>
        <w:t>３　本協定の有効期間は、</w:t>
      </w:r>
      <w:r w:rsidR="00BF7109">
        <w:rPr>
          <w:rFonts w:ascii="ＭＳ 明朝" w:hint="eastAsia"/>
          <w:sz w:val="24"/>
        </w:rPr>
        <w:t>令和</w:t>
      </w:r>
      <w:r w:rsidRPr="00BF7109">
        <w:rPr>
          <w:rFonts w:ascii="ＭＳ 明朝" w:hint="eastAsia"/>
          <w:sz w:val="24"/>
        </w:rPr>
        <w:t>○年４月１日から</w:t>
      </w:r>
      <w:r w:rsidR="00BF7109">
        <w:rPr>
          <w:rFonts w:ascii="ＭＳ 明朝" w:hint="eastAsia"/>
          <w:sz w:val="24"/>
        </w:rPr>
        <w:t>令和</w:t>
      </w:r>
      <w:r w:rsidRPr="00BF7109">
        <w:rPr>
          <w:rFonts w:ascii="ＭＳ 明朝" w:hint="eastAsia"/>
          <w:sz w:val="24"/>
        </w:rPr>
        <w:t>○年３月31日までとする。</w:t>
      </w:r>
    </w:p>
    <w:p w:rsidR="00AB609F" w:rsidRPr="00BF7109" w:rsidRDefault="00AB609F" w:rsidP="00BF7109">
      <w:pPr>
        <w:pStyle w:val="a3"/>
        <w:ind w:left="480" w:hangingChars="200" w:hanging="480"/>
        <w:rPr>
          <w:rFonts w:ascii="ＭＳ 明朝" w:hint="eastAsia"/>
          <w:sz w:val="24"/>
        </w:rPr>
      </w:pPr>
      <w:r w:rsidRPr="00BF7109">
        <w:rPr>
          <w:rFonts w:ascii="ＭＳ 明朝" w:hint="eastAsia"/>
          <w:sz w:val="24"/>
        </w:rPr>
        <w:t>４　本協定に定める事項について変更する必要が生じた場合には、１カ月前までに協議を行い、変更を行うものとする。</w:t>
      </w:r>
    </w:p>
    <w:p w:rsidR="00AB609F" w:rsidRPr="00BF7109" w:rsidRDefault="00AB609F">
      <w:pPr>
        <w:rPr>
          <w:rFonts w:ascii="ＭＳ 明朝" w:hint="eastAsia"/>
          <w:sz w:val="24"/>
        </w:rPr>
      </w:pPr>
    </w:p>
    <w:p w:rsidR="00AB609F" w:rsidRPr="00BF7109" w:rsidRDefault="007E2442">
      <w:pPr>
        <w:rPr>
          <w:rFonts w:ascii="ＭＳ 明朝" w:hint="eastAsia"/>
          <w:sz w:val="24"/>
        </w:rPr>
      </w:pPr>
      <w:r w:rsidRPr="00BF7109">
        <w:rPr>
          <w:rFonts w:ascii="ＭＳ 明朝" w:hint="eastAsia"/>
          <w:sz w:val="24"/>
        </w:rPr>
        <w:t xml:space="preserve">　令和</w:t>
      </w:r>
      <w:r w:rsidR="00AB609F" w:rsidRPr="00BF7109">
        <w:rPr>
          <w:rFonts w:ascii="ＭＳ 明朝" w:hint="eastAsia"/>
          <w:sz w:val="24"/>
        </w:rPr>
        <w:t>○年○月○日</w:t>
      </w:r>
    </w:p>
    <w:p w:rsidR="00AB609F" w:rsidRPr="00BF7109" w:rsidRDefault="00AB609F">
      <w:pPr>
        <w:jc w:val="right"/>
        <w:rPr>
          <w:rFonts w:ascii="ＭＳ 明朝" w:hint="eastAsia"/>
          <w:sz w:val="24"/>
        </w:rPr>
      </w:pPr>
      <w:r w:rsidRPr="00BF7109">
        <w:rPr>
          <w:rFonts w:ascii="ＭＳ 明朝" w:hint="eastAsia"/>
          <w:sz w:val="24"/>
        </w:rPr>
        <w:t>○○運送株式会社　労働者代表　○○○○ 印</w:t>
      </w:r>
    </w:p>
    <w:p w:rsidR="00AB609F" w:rsidRPr="00BF7109" w:rsidRDefault="00AB609F">
      <w:pPr>
        <w:jc w:val="right"/>
        <w:rPr>
          <w:rFonts w:ascii="ＭＳ 明朝" w:hint="eastAsia"/>
          <w:sz w:val="24"/>
        </w:rPr>
      </w:pPr>
      <w:bookmarkStart w:id="0" w:name="_GoBack"/>
      <w:bookmarkEnd w:id="0"/>
      <w:r w:rsidRPr="00BF7109">
        <w:rPr>
          <w:rFonts w:ascii="ＭＳ 明朝" w:hint="eastAsia"/>
          <w:sz w:val="24"/>
        </w:rPr>
        <w:t>○○運送株式会社　代表取締役　○○○○ 印</w:t>
      </w:r>
    </w:p>
    <w:sectPr w:rsidR="00AB609F" w:rsidRPr="00BF7109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entury">
    <w:panose1 w:val="02040603050705020303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/>
  <w:defaultTabStop w:val="84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E2442"/>
    <w:rsid w:val="0024689A"/>
    <w:rsid w:val="007E2442"/>
    <w:rsid w:val="00AB609F"/>
    <w:rsid w:val="00BF71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1"/>
    </o:shapelayout>
  </w:shapeDefaults>
  <w:decimalSymbol w:val="."/>
  <w:listSeparator w:val=","/>
  <w14:docId w14:val="461462F0"/>
  <w15:chartTrackingRefBased/>
  <w15:docId w15:val="{21E37632-A7C7-4637-A5BF-5BA8221DEF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semiHidden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semiHidden/>
    <w:pPr>
      <w:ind w:left="210" w:hangingChars="100" w:hanging="21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75</Words>
  <Characters>432</Characters>
  <Application>Microsoft Office Word</Application>
  <DocSecurity>0</DocSecurity>
  <Lines>3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1ヶ月についての拘束時間の延長に関する協定書</vt:lpstr>
      <vt:lpstr>貨物自動車運送事業に従事する自動車運転者の１カ月</vt:lpstr>
    </vt:vector>
  </TitlesOfParts>
  <Company>出版局</Company>
  <LinksUpToDate>false</LinksUpToDate>
  <CharactersWithSpaces>506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1ヶ月についての拘束時間の延長に関する協定書</dc:title>
  <dc:subject/>
  <dc:creator>社団法人 全日本トラック協会</dc:creator>
  <cp:keywords/>
  <dc:description/>
  <cp:lastModifiedBy>adachi-PC</cp:lastModifiedBy>
  <cp:revision>2</cp:revision>
  <dcterms:created xsi:type="dcterms:W3CDTF">2020-03-13T01:34:00Z</dcterms:created>
  <dcterms:modified xsi:type="dcterms:W3CDTF">2020-03-13T01:34:00Z</dcterms:modified>
</cp:coreProperties>
</file>